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7A69A" w14:textId="0A804037" w:rsidR="005F5074" w:rsidRPr="00940C4E" w:rsidRDefault="0086372C" w:rsidP="002D76BC">
      <w:pPr>
        <w:rPr>
          <w:rFonts w:ascii="Arial" w:eastAsia="Times New Roman" w:hAnsi="Arial"/>
          <w:bCs/>
          <w:sz w:val="28"/>
          <w:szCs w:val="28"/>
          <w:lang w:eastAsia="en-US"/>
        </w:rPr>
      </w:pPr>
      <w:r>
        <w:rPr>
          <w:rFonts w:ascii="Arial" w:eastAsia="Times New Roman" w:hAnsi="Arial"/>
          <w:bCs/>
          <w:sz w:val="28"/>
          <w:szCs w:val="28"/>
          <w:lang w:eastAsia="en-US"/>
        </w:rPr>
        <w:softHyphen/>
      </w:r>
      <w:r>
        <w:rPr>
          <w:rFonts w:ascii="Arial" w:eastAsia="Times New Roman" w:hAnsi="Arial"/>
          <w:bCs/>
          <w:sz w:val="28"/>
          <w:szCs w:val="28"/>
          <w:lang w:eastAsia="en-US"/>
        </w:rPr>
        <w:softHyphen/>
      </w:r>
    </w:p>
    <w:p w14:paraId="57EF374A" w14:textId="77777777" w:rsidR="00605B09" w:rsidRPr="00940C4E" w:rsidRDefault="00605B09" w:rsidP="002D76BC">
      <w:pPr>
        <w:rPr>
          <w:rFonts w:ascii="Arial" w:eastAsia="Times New Roman" w:hAnsi="Arial"/>
          <w:bCs/>
          <w:sz w:val="28"/>
          <w:szCs w:val="28"/>
          <w:lang w:eastAsia="en-US"/>
        </w:rPr>
      </w:pPr>
    </w:p>
    <w:p w14:paraId="00A48C2D" w14:textId="3D1573C0" w:rsidR="00357331" w:rsidRPr="004D589F" w:rsidRDefault="00590C4E" w:rsidP="00357331">
      <w:pPr>
        <w:keepNext/>
        <w:spacing w:before="240" w:after="60" w:line="260" w:lineRule="atLeast"/>
        <w:outlineLvl w:val="0"/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</w:pPr>
      <w:bookmarkStart w:id="0" w:name="OLE_LINK1"/>
      <w:r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 xml:space="preserve">Application guide </w:t>
      </w:r>
      <w:r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br/>
        <w:t>2020</w:t>
      </w:r>
      <w:bookmarkStart w:id="1" w:name="_GoBack"/>
      <w:bookmarkEnd w:id="1"/>
      <w:r w:rsidR="00357331" w:rsidRPr="004D589F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 xml:space="preserve"> Outstanding Teacher of STEM Awards</w:t>
      </w:r>
    </w:p>
    <w:p w14:paraId="0B9C38E2" w14:textId="77777777" w:rsidR="00357331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</w:p>
    <w:p w14:paraId="4411EF04" w14:textId="77777777" w:rsidR="00357331" w:rsidRPr="004D589F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>In this guide, you will find information to assist you with your application for a Peter Doherty Outstanding Teacher of STEM Award. Please read through this information carefully and complete the application checklist</w:t>
      </w:r>
      <w:r w:rsidRPr="004D589F">
        <w:rPr>
          <w:rFonts w:ascii="Arial" w:eastAsia="Times" w:hAnsi="Arial"/>
          <w:sz w:val="28"/>
          <w:lang w:eastAsia="zh-CN"/>
        </w:rPr>
        <w:t xml:space="preserve"> </w:t>
      </w:r>
      <w:r w:rsidRPr="004D589F">
        <w:rPr>
          <w:rFonts w:ascii="Arial" w:eastAsia="Times" w:hAnsi="Arial"/>
          <w:sz w:val="22"/>
          <w:lang w:eastAsia="zh-CN"/>
        </w:rPr>
        <w:t>on page 3 before submitting your application.</w:t>
      </w:r>
    </w:p>
    <w:p w14:paraId="7F0B46D0" w14:textId="77777777" w:rsidR="00357331" w:rsidRPr="004D589F" w:rsidRDefault="00357331" w:rsidP="00357331">
      <w:pPr>
        <w:keepNext/>
        <w:spacing w:before="36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4D589F">
        <w:rPr>
          <w:rFonts w:ascii="Arial" w:eastAsia="Times" w:hAnsi="Arial"/>
          <w:b/>
          <w:sz w:val="32"/>
          <w:lang w:eastAsia="zh-CN"/>
        </w:rPr>
        <w:t>Eligibility requirements</w:t>
      </w:r>
    </w:p>
    <w:p w14:paraId="6EA89C03" w14:textId="77777777" w:rsidR="00357331" w:rsidRPr="004D589F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>To be eligible to receive a Peter Doherty Outstanding Teacher of STEM Award, you must:</w:t>
      </w:r>
    </w:p>
    <w:p w14:paraId="55760212" w14:textId="77777777" w:rsidR="00357331" w:rsidRPr="004D589F" w:rsidRDefault="00357331" w:rsidP="00357331">
      <w:pPr>
        <w:numPr>
          <w:ilvl w:val="0"/>
          <w:numId w:val="9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 xml:space="preserve">teach at any stage of schooling (at least 0.5 classroom based) in a Queensland state or non-state school </w:t>
      </w:r>
    </w:p>
    <w:p w14:paraId="2B3A446E" w14:textId="77777777" w:rsidR="00357331" w:rsidRPr="004D589F" w:rsidRDefault="00357331" w:rsidP="00357331">
      <w:pPr>
        <w:numPr>
          <w:ilvl w:val="0"/>
          <w:numId w:val="9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proofErr w:type="gramStart"/>
      <w:r w:rsidRPr="004D589F">
        <w:rPr>
          <w:rFonts w:ascii="Arial" w:eastAsia="Times" w:hAnsi="Arial"/>
          <w:sz w:val="22"/>
          <w:lang w:eastAsia="zh-CN"/>
        </w:rPr>
        <w:t>not</w:t>
      </w:r>
      <w:proofErr w:type="gramEnd"/>
      <w:r w:rsidRPr="004D589F">
        <w:rPr>
          <w:rFonts w:ascii="Arial" w:eastAsia="Times" w:hAnsi="Arial"/>
          <w:sz w:val="22"/>
          <w:lang w:eastAsia="zh-CN"/>
        </w:rPr>
        <w:t xml:space="preserve"> have previously received a Peter Doherty Award.</w:t>
      </w:r>
    </w:p>
    <w:p w14:paraId="75600C45" w14:textId="77777777" w:rsidR="00357331" w:rsidRPr="004D589F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>Applicants can nominate themselves or be nominated. If the applicant is nominated by another person, the applicant must agree to the nomination.</w:t>
      </w:r>
    </w:p>
    <w:p w14:paraId="00C3AAE2" w14:textId="77777777" w:rsidR="00357331" w:rsidRPr="004D589F" w:rsidRDefault="00357331" w:rsidP="00357331">
      <w:pPr>
        <w:keepNext/>
        <w:spacing w:before="36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4D589F">
        <w:rPr>
          <w:rFonts w:ascii="Arial" w:eastAsia="Times" w:hAnsi="Arial"/>
          <w:b/>
          <w:sz w:val="32"/>
          <w:lang w:eastAsia="zh-CN"/>
        </w:rPr>
        <w:t>How to apply</w:t>
      </w:r>
    </w:p>
    <w:p w14:paraId="6D7F3E4C" w14:textId="77777777" w:rsidR="00357331" w:rsidRPr="004D589F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>Once you have determined that you are eligible to apply for the award, you will then need to:</w:t>
      </w:r>
    </w:p>
    <w:p w14:paraId="4585CB2B" w14:textId="77777777" w:rsidR="00357331" w:rsidRPr="004D589F" w:rsidRDefault="00357331" w:rsidP="00357331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>write a statement of no more than 1,000 words in support of your application that responds to the selection criteria outlined on page 2</w:t>
      </w:r>
    </w:p>
    <w:p w14:paraId="38D002AB" w14:textId="638B061C" w:rsidR="00357331" w:rsidRDefault="00357331" w:rsidP="00357331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proofErr w:type="gramStart"/>
      <w:r w:rsidRPr="00C057E1">
        <w:rPr>
          <w:rFonts w:ascii="Arial" w:eastAsia="Times" w:hAnsi="Arial"/>
          <w:sz w:val="22"/>
          <w:lang w:eastAsia="zh-CN"/>
        </w:rPr>
        <w:t>complete</w:t>
      </w:r>
      <w:proofErr w:type="gramEnd"/>
      <w:r w:rsidRPr="00C057E1">
        <w:rPr>
          <w:rFonts w:ascii="Arial" w:eastAsia="Times" w:hAnsi="Arial"/>
          <w:sz w:val="22"/>
          <w:lang w:eastAsia="zh-CN"/>
        </w:rPr>
        <w:t xml:space="preserve"> </w:t>
      </w:r>
      <w:r>
        <w:rPr>
          <w:rFonts w:ascii="Arial" w:eastAsia="Times" w:hAnsi="Arial"/>
          <w:sz w:val="22"/>
          <w:lang w:eastAsia="zh-CN"/>
        </w:rPr>
        <w:t xml:space="preserve">the </w:t>
      </w:r>
      <w:r w:rsidRPr="00B02F29">
        <w:rPr>
          <w:rFonts w:ascii="Arial" w:eastAsia="Times" w:hAnsi="Arial"/>
          <w:sz w:val="22"/>
          <w:lang w:eastAsia="zh-CN"/>
        </w:rPr>
        <w:t>project consent form</w:t>
      </w:r>
      <w:r w:rsidRPr="00C057E1">
        <w:rPr>
          <w:rFonts w:ascii="Arial" w:eastAsia="Times" w:hAnsi="Arial"/>
          <w:sz w:val="22"/>
          <w:lang w:eastAsia="zh-CN"/>
        </w:rPr>
        <w:t xml:space="preserve">. </w:t>
      </w:r>
      <w:r w:rsidRPr="00010E2B">
        <w:rPr>
          <w:rFonts w:ascii="Arial" w:eastAsia="Times" w:hAnsi="Arial"/>
          <w:sz w:val="22"/>
          <w:lang w:eastAsia="zh-CN"/>
        </w:rPr>
        <w:t>The form will allow the Department of Education to use names and photo</w:t>
      </w:r>
      <w:r>
        <w:rPr>
          <w:rFonts w:ascii="Arial" w:eastAsia="Times" w:hAnsi="Arial"/>
          <w:sz w:val="22"/>
          <w:lang w:eastAsia="zh-CN"/>
        </w:rPr>
        <w:t>graphs for promotional purposes</w:t>
      </w:r>
    </w:p>
    <w:p w14:paraId="1F032FFE" w14:textId="77777777" w:rsidR="00357331" w:rsidRPr="00E84298" w:rsidRDefault="00357331" w:rsidP="00357331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proofErr w:type="gramStart"/>
      <w:r>
        <w:rPr>
          <w:rFonts w:ascii="Arial" w:eastAsia="Times" w:hAnsi="Arial"/>
          <w:sz w:val="22"/>
          <w:lang w:eastAsia="zh-CN"/>
        </w:rPr>
        <w:t>have</w:t>
      </w:r>
      <w:proofErr w:type="gramEnd"/>
      <w:r w:rsidRPr="00C057E1">
        <w:rPr>
          <w:rFonts w:ascii="Arial" w:eastAsia="Times" w:hAnsi="Arial"/>
          <w:sz w:val="22"/>
          <w:lang w:eastAsia="zh-CN"/>
        </w:rPr>
        <w:t xml:space="preserve"> </w:t>
      </w:r>
      <w:r>
        <w:rPr>
          <w:rFonts w:ascii="Arial" w:eastAsia="Times" w:hAnsi="Arial"/>
          <w:sz w:val="22"/>
          <w:lang w:eastAsia="zh-CN"/>
        </w:rPr>
        <w:t xml:space="preserve">the </w:t>
      </w:r>
      <w:r w:rsidRPr="00C057E1">
        <w:rPr>
          <w:rFonts w:ascii="Arial" w:eastAsia="Times" w:hAnsi="Arial"/>
          <w:sz w:val="22"/>
          <w:lang w:eastAsia="zh-CN"/>
        </w:rPr>
        <w:t>details of two referees who agree to endorse your application. The referees may be asked to provide more information about aspects of your written statement</w:t>
      </w:r>
    </w:p>
    <w:p w14:paraId="5854DCE4" w14:textId="188C7C4B" w:rsidR="00357331" w:rsidRPr="0047251B" w:rsidRDefault="00357331" w:rsidP="00357331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>
        <w:rPr>
          <w:rFonts w:ascii="Arial" w:eastAsia="Times" w:hAnsi="Arial"/>
          <w:sz w:val="22"/>
          <w:lang w:eastAsia="zh-CN"/>
        </w:rPr>
        <w:t xml:space="preserve">Click on the </w:t>
      </w:r>
      <w:hyperlink r:id="rId7" w:history="1">
        <w:r w:rsidRPr="00BC1F30">
          <w:rPr>
            <w:rStyle w:val="Hyperlink"/>
            <w:rFonts w:ascii="Arial" w:eastAsia="Times" w:hAnsi="Arial"/>
            <w:sz w:val="22"/>
            <w:lang w:eastAsia="zh-CN"/>
          </w:rPr>
          <w:t>Entrant Portal</w:t>
        </w:r>
      </w:hyperlink>
      <w:r>
        <w:rPr>
          <w:rFonts w:ascii="Arial" w:eastAsia="Times" w:hAnsi="Arial"/>
          <w:sz w:val="22"/>
          <w:lang w:eastAsia="zh-CN"/>
        </w:rPr>
        <w:t xml:space="preserve"> to create an account and submit your application, provide details of two referees and upload your signed project consent.</w:t>
      </w:r>
    </w:p>
    <w:p w14:paraId="4AAB0AD1" w14:textId="77777777" w:rsidR="00357331" w:rsidRPr="0047251B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7251B">
        <w:rPr>
          <w:rFonts w:ascii="Arial" w:eastAsia="Times" w:hAnsi="Arial"/>
          <w:sz w:val="22"/>
          <w:lang w:eastAsia="zh-CN"/>
        </w:rPr>
        <w:t xml:space="preserve">All forms should be completed electronically and </w:t>
      </w:r>
      <w:r>
        <w:rPr>
          <w:rFonts w:ascii="Arial" w:eastAsia="Times" w:hAnsi="Arial"/>
          <w:sz w:val="22"/>
          <w:lang w:eastAsia="zh-CN"/>
        </w:rPr>
        <w:t>submitted</w:t>
      </w:r>
      <w:r w:rsidRPr="0047251B">
        <w:rPr>
          <w:rFonts w:ascii="Arial" w:eastAsia="Times" w:hAnsi="Arial"/>
          <w:sz w:val="22"/>
          <w:lang w:eastAsia="zh-CN"/>
        </w:rPr>
        <w:t xml:space="preserve"> with your written statement. </w:t>
      </w:r>
    </w:p>
    <w:p w14:paraId="1ECAD4A9" w14:textId="77777777" w:rsidR="00357331" w:rsidRPr="004D589F" w:rsidRDefault="00357331" w:rsidP="00357331">
      <w:pPr>
        <w:keepNext/>
        <w:suppressAutoHyphens/>
        <w:spacing w:after="120" w:line="360" w:lineRule="exact"/>
        <w:outlineLvl w:val="2"/>
        <w:rPr>
          <w:rFonts w:ascii="Arial" w:eastAsia="Times" w:hAnsi="Arial"/>
          <w:b/>
          <w:sz w:val="28"/>
          <w:lang w:eastAsia="zh-CN"/>
        </w:rPr>
      </w:pPr>
      <w:r w:rsidRPr="004D589F">
        <w:rPr>
          <w:rFonts w:ascii="Arial" w:eastAsia="Times" w:hAnsi="Arial"/>
          <w:b/>
          <w:sz w:val="28"/>
          <w:lang w:eastAsia="zh-CN"/>
        </w:rPr>
        <w:t>Written statement</w:t>
      </w:r>
    </w:p>
    <w:p w14:paraId="664D1DFA" w14:textId="605F1E9D" w:rsidR="00357331" w:rsidRPr="004D589F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>
        <w:rPr>
          <w:rFonts w:ascii="Arial" w:eastAsia="Times" w:hAnsi="Arial"/>
          <w:sz w:val="22"/>
          <w:lang w:eastAsia="zh-CN"/>
        </w:rPr>
        <w:t xml:space="preserve">Your </w:t>
      </w:r>
      <w:r w:rsidRPr="004D589F">
        <w:rPr>
          <w:rFonts w:ascii="Arial" w:eastAsia="Times" w:hAnsi="Arial"/>
          <w:sz w:val="22"/>
          <w:lang w:eastAsia="zh-CN"/>
        </w:rPr>
        <w:t>written statement provides you with an oppo</w:t>
      </w:r>
      <w:r w:rsidR="00E91363">
        <w:rPr>
          <w:rFonts w:ascii="Arial" w:eastAsia="Times" w:hAnsi="Arial"/>
          <w:sz w:val="22"/>
          <w:lang w:eastAsia="zh-CN"/>
        </w:rPr>
        <w:t xml:space="preserve">rtunity to tell us about </w:t>
      </w:r>
      <w:r w:rsidR="00E91363" w:rsidRPr="0082252F">
        <w:rPr>
          <w:rFonts w:ascii="Arial" w:eastAsia="Times" w:hAnsi="Arial"/>
          <w:sz w:val="22"/>
          <w:lang w:eastAsia="zh-CN"/>
        </w:rPr>
        <w:t>your innovat</w:t>
      </w:r>
      <w:r w:rsidR="004047F5" w:rsidRPr="0082252F">
        <w:rPr>
          <w:rFonts w:ascii="Arial" w:eastAsia="Times" w:hAnsi="Arial"/>
          <w:sz w:val="22"/>
          <w:lang w:eastAsia="zh-CN"/>
        </w:rPr>
        <w:t>ive</w:t>
      </w:r>
      <w:r w:rsidR="00E91363" w:rsidRPr="0082252F">
        <w:rPr>
          <w:rFonts w:ascii="Arial" w:eastAsia="Times" w:hAnsi="Arial"/>
          <w:sz w:val="22"/>
          <w:lang w:eastAsia="zh-CN"/>
        </w:rPr>
        <w:t xml:space="preserve"> teaching practices that align to the selection criteria</w:t>
      </w:r>
      <w:r w:rsidRPr="0082252F">
        <w:rPr>
          <w:rFonts w:ascii="Arial" w:eastAsia="Times" w:hAnsi="Arial"/>
          <w:sz w:val="22"/>
          <w:lang w:eastAsia="zh-CN"/>
        </w:rPr>
        <w:t xml:space="preserve">, your achievements and interests in STEM, and why you </w:t>
      </w:r>
      <w:proofErr w:type="gramStart"/>
      <w:r w:rsidRPr="0082252F">
        <w:rPr>
          <w:rFonts w:ascii="Arial" w:eastAsia="Times" w:hAnsi="Arial"/>
          <w:sz w:val="22"/>
          <w:lang w:eastAsia="zh-CN"/>
        </w:rPr>
        <w:t>should</w:t>
      </w:r>
      <w:proofErr w:type="gramEnd"/>
      <w:r w:rsidRPr="0082252F">
        <w:rPr>
          <w:rFonts w:ascii="Arial" w:eastAsia="Times" w:hAnsi="Arial"/>
          <w:sz w:val="22"/>
          <w:lang w:eastAsia="zh-CN"/>
        </w:rPr>
        <w:t xml:space="preserve"> receive a Peter Doherty Outstanding Teacher of STEM Award.</w:t>
      </w:r>
      <w:r w:rsidRPr="004D589F">
        <w:rPr>
          <w:rFonts w:ascii="Arial" w:eastAsia="Times" w:hAnsi="Arial"/>
          <w:sz w:val="22"/>
          <w:lang w:eastAsia="zh-CN"/>
        </w:rPr>
        <w:t xml:space="preserve"> </w:t>
      </w:r>
    </w:p>
    <w:p w14:paraId="3783DDB5" w14:textId="77777777" w:rsidR="00357331" w:rsidRPr="004D589F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 xml:space="preserve">Your statement should be no more than 1,000 words and should clearly respond to the selection criteria outlined in the table below. A selection panel will use these criteria to assess your application.  </w:t>
      </w:r>
    </w:p>
    <w:p w14:paraId="58DD3315" w14:textId="1C85A34C" w:rsidR="00357331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>When writing your response, make sure you are succinct — consider using dot points (where appropriate) to summarise — and give examples of your achievements and experiences in STEM.</w:t>
      </w:r>
      <w:r w:rsidR="004F6B35">
        <w:rPr>
          <w:rFonts w:ascii="Arial" w:eastAsia="Times" w:hAnsi="Arial"/>
          <w:sz w:val="22"/>
          <w:lang w:eastAsia="zh-CN"/>
        </w:rPr>
        <w:t xml:space="preserve"> </w:t>
      </w:r>
      <w:r w:rsidR="004F6B35" w:rsidRPr="00C057E1">
        <w:rPr>
          <w:rFonts w:ascii="Arial" w:eastAsia="Times" w:hAnsi="Arial"/>
          <w:sz w:val="22"/>
          <w:lang w:eastAsia="zh-CN"/>
        </w:rPr>
        <w:t>You should also include</w:t>
      </w:r>
      <w:r w:rsidR="004F6B35">
        <w:rPr>
          <w:rFonts w:ascii="Arial" w:eastAsia="Times" w:hAnsi="Arial"/>
          <w:sz w:val="22"/>
          <w:lang w:eastAsia="zh-CN"/>
        </w:rPr>
        <w:t xml:space="preserve"> outcome</w:t>
      </w:r>
      <w:r w:rsidR="00290AEC">
        <w:rPr>
          <w:rFonts w:ascii="Arial" w:eastAsia="Times" w:hAnsi="Arial"/>
          <w:sz w:val="22"/>
          <w:lang w:eastAsia="zh-CN"/>
        </w:rPr>
        <w:t>s</w:t>
      </w:r>
      <w:r w:rsidR="004F6B35">
        <w:rPr>
          <w:rFonts w:ascii="Arial" w:eastAsia="Times" w:hAnsi="Arial"/>
          <w:sz w:val="22"/>
          <w:lang w:eastAsia="zh-CN"/>
        </w:rPr>
        <w:t xml:space="preserve"> </w:t>
      </w:r>
      <w:r w:rsidR="004F6B35" w:rsidRPr="00C057E1">
        <w:rPr>
          <w:rFonts w:ascii="Arial" w:eastAsia="Times" w:hAnsi="Arial"/>
          <w:sz w:val="22"/>
          <w:lang w:eastAsia="zh-CN"/>
        </w:rPr>
        <w:t>data to support</w:t>
      </w:r>
      <w:r w:rsidR="004F6B35">
        <w:rPr>
          <w:rFonts w:ascii="Arial" w:eastAsia="Times" w:hAnsi="Arial"/>
          <w:sz w:val="22"/>
          <w:lang w:eastAsia="zh-CN"/>
        </w:rPr>
        <w:t xml:space="preserve"> your application.</w:t>
      </w:r>
    </w:p>
    <w:p w14:paraId="38FD8DA9" w14:textId="77777777" w:rsidR="00357331" w:rsidRPr="0031722E" w:rsidRDefault="00357331" w:rsidP="00357331">
      <w:pPr>
        <w:spacing w:after="120" w:line="260" w:lineRule="atLeast"/>
        <w:rPr>
          <w:rFonts w:ascii="Arial" w:eastAsia="Times" w:hAnsi="Arial"/>
          <w:b/>
          <w:sz w:val="22"/>
          <w:lang w:eastAsia="zh-CN"/>
        </w:rPr>
      </w:pPr>
      <w:r w:rsidRPr="0031722E">
        <w:rPr>
          <w:rFonts w:ascii="Arial" w:eastAsia="Times" w:hAnsi="Arial"/>
          <w:b/>
          <w:sz w:val="22"/>
          <w:lang w:eastAsia="zh-CN"/>
        </w:rPr>
        <w:t xml:space="preserve">Please note the selection panel will not assess statements beyond 1,000 words.  </w:t>
      </w:r>
    </w:p>
    <w:p w14:paraId="72306ED9" w14:textId="77777777" w:rsidR="00357331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</w:p>
    <w:p w14:paraId="47196E99" w14:textId="77777777" w:rsidR="00357331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</w:p>
    <w:p w14:paraId="6DB1C67C" w14:textId="77777777" w:rsidR="00357331" w:rsidRPr="004D589F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</w:p>
    <w:p w14:paraId="35B4AF7C" w14:textId="77777777" w:rsidR="00357331" w:rsidRPr="004D589F" w:rsidRDefault="00357331" w:rsidP="00357331">
      <w:pPr>
        <w:keepNext/>
        <w:spacing w:before="240" w:after="120" w:line="260" w:lineRule="atLeast"/>
        <w:outlineLvl w:val="3"/>
        <w:rPr>
          <w:rFonts w:ascii="Arial" w:eastAsia="SimSun" w:hAnsi="Arial"/>
          <w:b/>
          <w:bCs/>
          <w:i/>
          <w:szCs w:val="28"/>
          <w:lang w:eastAsia="en-AU"/>
        </w:rPr>
      </w:pPr>
      <w:r w:rsidRPr="004D589F">
        <w:rPr>
          <w:rFonts w:ascii="Arial" w:eastAsia="SimSun" w:hAnsi="Arial"/>
          <w:b/>
          <w:bCs/>
          <w:i/>
          <w:szCs w:val="28"/>
          <w:lang w:eastAsia="en-AU"/>
        </w:rPr>
        <w:lastRenderedPageBreak/>
        <w:t xml:space="preserve">Selection criteria: </w:t>
      </w:r>
      <w:r w:rsidRPr="004D589F">
        <w:rPr>
          <w:rFonts w:ascii="Arial" w:eastAsia="SimSun" w:hAnsi="Arial"/>
          <w:b/>
          <w:bCs/>
          <w:i/>
          <w:szCs w:val="28"/>
          <w:lang w:eastAsia="zh-CN"/>
        </w:rPr>
        <w:t>Outstanding Teacher of STEM Award</w:t>
      </w:r>
    </w:p>
    <w:tbl>
      <w:tblPr>
        <w:tblStyle w:val="TableGrid"/>
        <w:tblW w:w="5000" w:type="pct"/>
        <w:tblInd w:w="113" w:type="dxa"/>
        <w:tblLook w:val="04A0" w:firstRow="1" w:lastRow="0" w:firstColumn="1" w:lastColumn="0" w:noHBand="0" w:noVBand="1"/>
      </w:tblPr>
      <w:tblGrid>
        <w:gridCol w:w="10194"/>
      </w:tblGrid>
      <w:tr w:rsidR="00357331" w:rsidRPr="004D589F" w14:paraId="41011302" w14:textId="77777777" w:rsidTr="00AA347B">
        <w:tc>
          <w:tcPr>
            <w:tcW w:w="10420" w:type="dxa"/>
            <w:shd w:val="clear" w:color="auto" w:fill="808080"/>
            <w:vAlign w:val="center"/>
          </w:tcPr>
          <w:p w14:paraId="6FBD01F5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eastAsia="Times" w:hAnsi="Arial" w:cs="Arial"/>
                <w:b/>
                <w:bCs/>
                <w:color w:val="FFFFFF"/>
                <w:lang w:eastAsia="en-AU"/>
              </w:rPr>
            </w:pPr>
            <w:r w:rsidRPr="004D589F">
              <w:rPr>
                <w:rFonts w:ascii="Arial" w:eastAsia="Times" w:hAnsi="Arial" w:cs="Arial"/>
                <w:b/>
                <w:bCs/>
                <w:color w:val="FFFFFF"/>
                <w:lang w:eastAsia="en-AU"/>
              </w:rPr>
              <w:t>The applicant:</w:t>
            </w:r>
          </w:p>
        </w:tc>
      </w:tr>
      <w:bookmarkEnd w:id="0"/>
      <w:tr w:rsidR="00357331" w:rsidRPr="004D589F" w14:paraId="63BFCD1B" w14:textId="77777777" w:rsidTr="00AA347B">
        <w:tc>
          <w:tcPr>
            <w:tcW w:w="10420" w:type="dxa"/>
            <w:shd w:val="clear" w:color="auto" w:fill="F2F2F2"/>
            <w:vAlign w:val="center"/>
          </w:tcPr>
          <w:p w14:paraId="61430911" w14:textId="77777777" w:rsidR="00357331" w:rsidRPr="004D589F" w:rsidRDefault="00357331" w:rsidP="00357331">
            <w:pPr>
              <w:numPr>
                <w:ilvl w:val="0"/>
                <w:numId w:val="16"/>
              </w:numPr>
              <w:spacing w:before="60" w:after="60" w:line="260" w:lineRule="atLeast"/>
              <w:rPr>
                <w:rFonts w:ascii="Arial" w:hAnsi="Arial" w:cs="Arial"/>
                <w:b/>
                <w:lang w:eastAsia="zh-CN"/>
              </w:rPr>
            </w:pPr>
            <w:r w:rsidRPr="004D589F">
              <w:rPr>
                <w:rFonts w:ascii="Arial" w:hAnsi="Arial" w:cs="Arial"/>
                <w:b/>
                <w:lang w:eastAsia="zh-CN"/>
              </w:rPr>
              <w:t>Demonstrates consistently outstanding science or technology or engineering or mathematics teaching practices leading to improved student achievement</w:t>
            </w:r>
          </w:p>
        </w:tc>
      </w:tr>
      <w:tr w:rsidR="00357331" w:rsidRPr="004D589F" w14:paraId="6F7381E9" w14:textId="77777777" w:rsidTr="00AA347B">
        <w:tc>
          <w:tcPr>
            <w:tcW w:w="10420" w:type="dxa"/>
            <w:vAlign w:val="center"/>
          </w:tcPr>
          <w:p w14:paraId="502C6F48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4D589F">
              <w:rPr>
                <w:rFonts w:ascii="Arial" w:hAnsi="Arial" w:cs="Arial"/>
                <w:bCs/>
                <w:lang w:eastAsia="en-US"/>
              </w:rPr>
              <w:t xml:space="preserve">This </w:t>
            </w:r>
            <w:r w:rsidRPr="004D589F">
              <w:rPr>
                <w:rFonts w:ascii="Arial" w:hAnsi="Arial"/>
                <w:lang w:eastAsia="en-US"/>
              </w:rPr>
              <w:t>criterion</w:t>
            </w:r>
            <w:r w:rsidRPr="004D589F">
              <w:rPr>
                <w:rFonts w:ascii="Arial" w:hAnsi="Arial" w:cs="Arial"/>
                <w:bCs/>
                <w:lang w:eastAsia="en-US"/>
              </w:rPr>
              <w:t xml:space="preserve"> is demonstrated through evidence of:</w:t>
            </w:r>
          </w:p>
          <w:p w14:paraId="53B5FB44" w14:textId="77777777" w:rsidR="00357331" w:rsidRPr="004D589F" w:rsidRDefault="00357331" w:rsidP="00357331">
            <w:pPr>
              <w:numPr>
                <w:ilvl w:val="0"/>
                <w:numId w:val="14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proofErr w:type="gramStart"/>
            <w:r w:rsidRPr="004D589F">
              <w:rPr>
                <w:rFonts w:ascii="Arial" w:hAnsi="Arial"/>
                <w:lang w:eastAsia="en-US"/>
              </w:rPr>
              <w:t>teaching</w:t>
            </w:r>
            <w:proofErr w:type="gramEnd"/>
            <w:r w:rsidRPr="004D589F">
              <w:rPr>
                <w:rFonts w:ascii="Arial" w:hAnsi="Arial"/>
                <w:lang w:eastAsia="en-US"/>
              </w:rPr>
              <w:t xml:space="preserve"> practices tailored to meet the needs of individual learners, with a focus on lifting student achievement. The applicant consistently promotes practices that affirm the belief that every student can learn and achieve</w:t>
            </w:r>
          </w:p>
          <w:p w14:paraId="07753EF1" w14:textId="1BD970FF" w:rsidR="00357331" w:rsidRPr="004D589F" w:rsidRDefault="00357331" w:rsidP="00357331">
            <w:pPr>
              <w:numPr>
                <w:ilvl w:val="0"/>
                <w:numId w:val="14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4D589F">
              <w:rPr>
                <w:rFonts w:ascii="Arial" w:hAnsi="Arial"/>
                <w:lang w:eastAsia="en-US"/>
              </w:rPr>
              <w:t>fostering a vibrant, supportive and safe learning environment where students are challenged to be critical and creative thinkers</w:t>
            </w:r>
          </w:p>
          <w:p w14:paraId="37FC51DB" w14:textId="77777777" w:rsidR="00357331" w:rsidRPr="004D589F" w:rsidRDefault="00357331" w:rsidP="00357331">
            <w:pPr>
              <w:numPr>
                <w:ilvl w:val="0"/>
                <w:numId w:val="14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4D589F">
              <w:rPr>
                <w:rFonts w:ascii="Arial" w:hAnsi="Arial"/>
                <w:lang w:eastAsia="en-US"/>
              </w:rPr>
              <w:t>a commitment to enacting best pedagogical and curriculum practices in science or technology or engineering or mathematics, including providing developmentally-appropriate work for students that is aligned with the Australian Curriculum (or other approved curriculum)</w:t>
            </w:r>
          </w:p>
          <w:p w14:paraId="65DD2223" w14:textId="77777777" w:rsidR="00357331" w:rsidRPr="004D589F" w:rsidRDefault="00357331" w:rsidP="00357331">
            <w:pPr>
              <w:numPr>
                <w:ilvl w:val="0"/>
                <w:numId w:val="14"/>
              </w:numPr>
              <w:spacing w:before="60" w:after="60" w:line="260" w:lineRule="atLeast"/>
              <w:rPr>
                <w:rFonts w:ascii="Arial" w:hAnsi="Arial"/>
                <w:sz w:val="20"/>
                <w:lang w:eastAsia="en-US"/>
              </w:rPr>
            </w:pPr>
            <w:proofErr w:type="gramStart"/>
            <w:r w:rsidRPr="004D589F">
              <w:rPr>
                <w:rFonts w:ascii="Arial" w:hAnsi="Arial"/>
                <w:lang w:eastAsia="en-US"/>
              </w:rPr>
              <w:t>providing</w:t>
            </w:r>
            <w:proofErr w:type="gramEnd"/>
            <w:r w:rsidRPr="004D589F">
              <w:rPr>
                <w:rFonts w:ascii="Arial" w:hAnsi="Arial"/>
                <w:lang w:eastAsia="en-US"/>
              </w:rPr>
              <w:t xml:space="preserve"> opportunities for extension that promotes and develops deep student understanding of science or technology or engineering or mathematics ideas.</w:t>
            </w:r>
          </w:p>
        </w:tc>
      </w:tr>
      <w:tr w:rsidR="00357331" w:rsidRPr="004D589F" w14:paraId="1F612007" w14:textId="77777777" w:rsidTr="00AA347B">
        <w:tc>
          <w:tcPr>
            <w:tcW w:w="10420" w:type="dxa"/>
            <w:shd w:val="clear" w:color="auto" w:fill="F2F2F2"/>
          </w:tcPr>
          <w:p w14:paraId="3D4BC8BF" w14:textId="77777777" w:rsidR="00357331" w:rsidRPr="004D589F" w:rsidRDefault="00357331" w:rsidP="00357331">
            <w:pPr>
              <w:numPr>
                <w:ilvl w:val="0"/>
                <w:numId w:val="16"/>
              </w:numPr>
              <w:spacing w:before="60" w:after="60" w:line="260" w:lineRule="atLeast"/>
              <w:rPr>
                <w:rFonts w:ascii="Arial" w:eastAsia="Times" w:hAnsi="Arial" w:cs="Arial"/>
                <w:b/>
                <w:bCs/>
                <w:lang w:eastAsia="en-AU"/>
              </w:rPr>
            </w:pPr>
            <w:r w:rsidRPr="004D589F">
              <w:rPr>
                <w:rFonts w:ascii="Arial" w:hAnsi="Arial" w:cs="Arial"/>
                <w:b/>
                <w:lang w:eastAsia="zh-CN"/>
              </w:rPr>
              <w:t>Develops highly innovative programs that foster students’ curiosity, imagination and enthusiasm leading to increased student engagement and participation in STEM</w:t>
            </w:r>
          </w:p>
        </w:tc>
      </w:tr>
      <w:tr w:rsidR="00357331" w:rsidRPr="004D589F" w14:paraId="75FC8B16" w14:textId="77777777" w:rsidTr="00AA347B">
        <w:tc>
          <w:tcPr>
            <w:tcW w:w="10420" w:type="dxa"/>
            <w:vAlign w:val="center"/>
          </w:tcPr>
          <w:p w14:paraId="6C1681CF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4D589F">
              <w:rPr>
                <w:rFonts w:ascii="Arial" w:hAnsi="Arial" w:cs="Arial"/>
                <w:bCs/>
                <w:lang w:eastAsia="en-US"/>
              </w:rPr>
              <w:t xml:space="preserve">This </w:t>
            </w:r>
            <w:r w:rsidRPr="004D589F">
              <w:rPr>
                <w:rFonts w:ascii="Arial" w:hAnsi="Arial"/>
                <w:lang w:eastAsia="en-US"/>
              </w:rPr>
              <w:t>criterion</w:t>
            </w:r>
            <w:r w:rsidRPr="004D589F">
              <w:rPr>
                <w:rFonts w:ascii="Arial" w:hAnsi="Arial" w:cs="Arial"/>
                <w:bCs/>
                <w:lang w:eastAsia="en-US"/>
              </w:rPr>
              <w:t xml:space="preserve"> is demonstrated through evidence of:</w:t>
            </w:r>
          </w:p>
          <w:p w14:paraId="367ED72A" w14:textId="77777777" w:rsidR="00357331" w:rsidRPr="004D589F" w:rsidRDefault="00357331" w:rsidP="00357331">
            <w:pPr>
              <w:numPr>
                <w:ilvl w:val="0"/>
                <w:numId w:val="17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4D589F">
              <w:rPr>
                <w:rFonts w:ascii="Arial" w:hAnsi="Arial"/>
                <w:lang w:eastAsia="en-US"/>
              </w:rPr>
              <w:t>leading innovative school science or technology or engineering or mathematics programs that reflect a commitment to the Australian Curriculum (or other approved curriculum) and state school or non-state school curriculum priorities</w:t>
            </w:r>
          </w:p>
          <w:p w14:paraId="3B112E90" w14:textId="77777777" w:rsidR="00357331" w:rsidRPr="004D589F" w:rsidRDefault="00357331" w:rsidP="00357331">
            <w:pPr>
              <w:numPr>
                <w:ilvl w:val="0"/>
                <w:numId w:val="17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4D589F">
              <w:rPr>
                <w:rFonts w:ascii="Arial" w:hAnsi="Arial"/>
                <w:lang w:eastAsia="en-US"/>
              </w:rPr>
              <w:t>developing programs that are engaging and relevant to the local context, leading to an increase in student participation</w:t>
            </w:r>
          </w:p>
          <w:p w14:paraId="1D342F05" w14:textId="77777777" w:rsidR="00357331" w:rsidRPr="004D589F" w:rsidRDefault="00357331" w:rsidP="00357331">
            <w:pPr>
              <w:numPr>
                <w:ilvl w:val="0"/>
                <w:numId w:val="17"/>
              </w:numPr>
              <w:spacing w:before="60" w:after="60" w:line="260" w:lineRule="atLeast"/>
              <w:rPr>
                <w:rFonts w:ascii="Arial" w:hAnsi="Arial"/>
                <w:sz w:val="20"/>
                <w:lang w:eastAsia="en-US"/>
              </w:rPr>
            </w:pPr>
            <w:proofErr w:type="gramStart"/>
            <w:r w:rsidRPr="004D589F">
              <w:rPr>
                <w:rFonts w:ascii="Arial" w:hAnsi="Arial"/>
                <w:lang w:eastAsia="en-US"/>
              </w:rPr>
              <w:t>using</w:t>
            </w:r>
            <w:proofErr w:type="gramEnd"/>
            <w:r w:rsidRPr="004D589F">
              <w:rPr>
                <w:rFonts w:ascii="Arial" w:hAnsi="Arial"/>
                <w:lang w:eastAsia="en-US"/>
              </w:rPr>
              <w:t xml:space="preserve"> content and practices that reflect contemporary scientific and technological developments.</w:t>
            </w:r>
          </w:p>
        </w:tc>
      </w:tr>
      <w:tr w:rsidR="00357331" w:rsidRPr="004D589F" w14:paraId="22CED5EA" w14:textId="77777777" w:rsidTr="00AA347B">
        <w:tc>
          <w:tcPr>
            <w:tcW w:w="10420" w:type="dxa"/>
            <w:shd w:val="clear" w:color="auto" w:fill="F2F2F2"/>
          </w:tcPr>
          <w:p w14:paraId="7470B4A3" w14:textId="77777777" w:rsidR="00357331" w:rsidRPr="004D589F" w:rsidRDefault="00357331" w:rsidP="00357331">
            <w:pPr>
              <w:numPr>
                <w:ilvl w:val="0"/>
                <w:numId w:val="16"/>
              </w:numPr>
              <w:spacing w:before="60" w:after="60" w:line="260" w:lineRule="atLeast"/>
              <w:rPr>
                <w:rFonts w:ascii="Arial" w:hAnsi="Arial" w:cs="Arial"/>
                <w:sz w:val="20"/>
                <w:lang w:eastAsia="zh-CN"/>
              </w:rPr>
            </w:pPr>
            <w:r w:rsidRPr="004D589F">
              <w:rPr>
                <w:rFonts w:ascii="Arial" w:hAnsi="Arial" w:cs="Arial"/>
                <w:b/>
                <w:lang w:eastAsia="zh-CN"/>
              </w:rPr>
              <w:t>Exhibits a deep commitment to building teacher capability through the sharing of best practice in science or technology or engineering or mathematics education</w:t>
            </w:r>
            <w:r w:rsidRPr="004D589F">
              <w:rPr>
                <w:rFonts w:ascii="Arial" w:eastAsia="Times" w:hAnsi="Arial" w:cs="Arial"/>
                <w:b/>
                <w:bCs/>
                <w:lang w:eastAsia="en-AU"/>
              </w:rPr>
              <w:t xml:space="preserve"> </w:t>
            </w:r>
          </w:p>
        </w:tc>
      </w:tr>
      <w:tr w:rsidR="00357331" w:rsidRPr="004D589F" w14:paraId="557DC2C0" w14:textId="77777777" w:rsidTr="00AA347B">
        <w:trPr>
          <w:trHeight w:val="495"/>
        </w:trPr>
        <w:tc>
          <w:tcPr>
            <w:tcW w:w="10420" w:type="dxa"/>
          </w:tcPr>
          <w:p w14:paraId="73F13FDB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4D589F">
              <w:rPr>
                <w:rFonts w:ascii="Arial" w:hAnsi="Arial" w:cs="Arial"/>
                <w:bCs/>
                <w:lang w:eastAsia="en-US"/>
              </w:rPr>
              <w:t xml:space="preserve">This </w:t>
            </w:r>
            <w:r w:rsidRPr="004D589F">
              <w:rPr>
                <w:rFonts w:ascii="Arial" w:hAnsi="Arial"/>
                <w:lang w:eastAsia="en-US"/>
              </w:rPr>
              <w:t>criterion</w:t>
            </w:r>
            <w:r w:rsidRPr="004D589F">
              <w:rPr>
                <w:rFonts w:ascii="Arial" w:hAnsi="Arial" w:cs="Arial"/>
                <w:bCs/>
                <w:lang w:eastAsia="en-US"/>
              </w:rPr>
              <w:t xml:space="preserve"> is demonstrated through evidence of:</w:t>
            </w:r>
          </w:p>
          <w:p w14:paraId="092BAA33" w14:textId="77777777" w:rsidR="00357331" w:rsidRPr="004D589F" w:rsidRDefault="00357331" w:rsidP="00357331">
            <w:pPr>
              <w:numPr>
                <w:ilvl w:val="0"/>
                <w:numId w:val="15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4D589F">
              <w:rPr>
                <w:rFonts w:ascii="Arial" w:hAnsi="Arial"/>
                <w:lang w:eastAsia="en-US"/>
              </w:rPr>
              <w:t>building partnerships within and beyond the school community to implement effective science or technology or engineering or mathematics projects</w:t>
            </w:r>
          </w:p>
          <w:p w14:paraId="6B2D20E5" w14:textId="77777777" w:rsidR="00357331" w:rsidRPr="004D589F" w:rsidRDefault="00357331" w:rsidP="00357331">
            <w:pPr>
              <w:numPr>
                <w:ilvl w:val="0"/>
                <w:numId w:val="15"/>
              </w:numPr>
              <w:spacing w:before="60" w:after="60" w:line="260" w:lineRule="atLeast"/>
              <w:rPr>
                <w:rFonts w:ascii="Arial" w:hAnsi="Arial"/>
                <w:sz w:val="20"/>
                <w:lang w:eastAsia="en-US"/>
              </w:rPr>
            </w:pPr>
            <w:r w:rsidRPr="004D589F">
              <w:rPr>
                <w:rFonts w:ascii="Arial" w:hAnsi="Arial"/>
                <w:lang w:eastAsia="en-US"/>
              </w:rPr>
              <w:t>working within professional communities of educators to improve the quality and effectiveness of science or technology or engineering or mathematics education</w:t>
            </w:r>
          </w:p>
          <w:p w14:paraId="3D53DE23" w14:textId="77777777" w:rsidR="00357331" w:rsidRPr="004D589F" w:rsidRDefault="00357331" w:rsidP="00357331">
            <w:pPr>
              <w:numPr>
                <w:ilvl w:val="0"/>
                <w:numId w:val="15"/>
              </w:numPr>
              <w:spacing w:before="60" w:after="60" w:line="260" w:lineRule="atLeast"/>
              <w:rPr>
                <w:rFonts w:ascii="Arial" w:hAnsi="Arial"/>
                <w:sz w:val="20"/>
                <w:lang w:eastAsia="en-US"/>
              </w:rPr>
            </w:pPr>
            <w:proofErr w:type="gramStart"/>
            <w:r w:rsidRPr="004D589F">
              <w:rPr>
                <w:rFonts w:ascii="Arial" w:hAnsi="Arial"/>
                <w:lang w:eastAsia="en-US"/>
              </w:rPr>
              <w:t>collegial</w:t>
            </w:r>
            <w:proofErr w:type="gramEnd"/>
            <w:r w:rsidRPr="004D589F">
              <w:rPr>
                <w:rFonts w:ascii="Arial" w:hAnsi="Arial"/>
                <w:lang w:eastAsia="en-US"/>
              </w:rPr>
              <w:t xml:space="preserve"> sharing of best practice and building of teacher capability in science or technology or engineering or mathematics education through coaching, mentoring or facilitating professional development.</w:t>
            </w:r>
          </w:p>
        </w:tc>
      </w:tr>
    </w:tbl>
    <w:p w14:paraId="54A51804" w14:textId="77777777" w:rsidR="00357331" w:rsidRPr="004D589F" w:rsidRDefault="00357331" w:rsidP="00357331">
      <w:pPr>
        <w:keepNext/>
        <w:spacing w:before="36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</w:p>
    <w:p w14:paraId="5C972A3E" w14:textId="77777777" w:rsidR="00357331" w:rsidRPr="004D589F" w:rsidRDefault="00357331" w:rsidP="00357331">
      <w:pPr>
        <w:keepNext/>
        <w:spacing w:before="36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4D589F">
        <w:rPr>
          <w:rFonts w:ascii="Arial" w:eastAsia="Times" w:hAnsi="Arial"/>
          <w:b/>
          <w:sz w:val="32"/>
          <w:lang w:eastAsia="zh-CN"/>
        </w:rPr>
        <w:br w:type="page"/>
      </w:r>
      <w:r w:rsidRPr="004D589F">
        <w:rPr>
          <w:rFonts w:ascii="Arial" w:eastAsia="Times" w:hAnsi="Arial"/>
          <w:b/>
          <w:sz w:val="32"/>
          <w:lang w:eastAsia="zh-CN"/>
        </w:rPr>
        <w:lastRenderedPageBreak/>
        <w:t>More about the awards</w:t>
      </w:r>
    </w:p>
    <w:p w14:paraId="2E3C6FBB" w14:textId="77777777" w:rsidR="00357331" w:rsidRPr="004D589F" w:rsidRDefault="00357331" w:rsidP="00357331">
      <w:pPr>
        <w:keepNext/>
        <w:suppressAutoHyphens/>
        <w:spacing w:before="360" w:after="120" w:line="360" w:lineRule="exact"/>
        <w:outlineLvl w:val="2"/>
        <w:rPr>
          <w:rFonts w:ascii="Arial" w:eastAsia="Times" w:hAnsi="Arial"/>
          <w:b/>
          <w:sz w:val="28"/>
          <w:lang w:eastAsia="en-AU"/>
        </w:rPr>
      </w:pPr>
      <w:r w:rsidRPr="004D589F">
        <w:rPr>
          <w:rFonts w:ascii="Arial" w:eastAsia="Times" w:hAnsi="Arial"/>
          <w:b/>
          <w:sz w:val="28"/>
          <w:lang w:eastAsia="en-AU"/>
        </w:rPr>
        <w:t>How the award is to be used</w:t>
      </w:r>
    </w:p>
    <w:p w14:paraId="5F971F4A" w14:textId="77777777" w:rsidR="00357331" w:rsidRPr="004D589F" w:rsidRDefault="00357331" w:rsidP="00357331">
      <w:pPr>
        <w:spacing w:after="120" w:line="260" w:lineRule="atLeast"/>
        <w:rPr>
          <w:rFonts w:ascii="Arial" w:eastAsia="Times" w:hAnsi="Arial"/>
          <w:sz w:val="22"/>
          <w:lang w:eastAsia="en-AU"/>
        </w:rPr>
      </w:pPr>
      <w:r w:rsidRPr="004D589F">
        <w:rPr>
          <w:rFonts w:ascii="Arial" w:eastAsia="Times" w:hAnsi="Arial"/>
          <w:sz w:val="22"/>
          <w:lang w:eastAsia="en-AU"/>
        </w:rPr>
        <w:t xml:space="preserve">The </w:t>
      </w:r>
      <w:r w:rsidRPr="004D589F">
        <w:rPr>
          <w:rFonts w:ascii="Arial" w:eastAsia="Times" w:hAnsi="Arial"/>
          <w:sz w:val="22"/>
          <w:lang w:eastAsia="zh-CN"/>
        </w:rPr>
        <w:t>Peter Doherty Outstanding Teacher of STEM Award</w:t>
      </w:r>
      <w:r w:rsidRPr="004D589F">
        <w:rPr>
          <w:rFonts w:ascii="Arial" w:eastAsia="Times" w:hAnsi="Arial"/>
          <w:sz w:val="22"/>
          <w:lang w:eastAsia="en-AU"/>
        </w:rPr>
        <w:t xml:space="preserve"> is to be used to assist you to undertake appropriate professional development activities acceptable to your principal and within the normal guidelines of your employing authority.</w:t>
      </w:r>
    </w:p>
    <w:p w14:paraId="4398493A" w14:textId="77777777" w:rsidR="00357331" w:rsidRPr="004D589F" w:rsidRDefault="00357331" w:rsidP="00357331">
      <w:pPr>
        <w:keepNext/>
        <w:suppressAutoHyphens/>
        <w:spacing w:before="360" w:after="120" w:line="360" w:lineRule="exact"/>
        <w:outlineLvl w:val="2"/>
        <w:rPr>
          <w:rFonts w:ascii="Arial" w:eastAsia="Times" w:hAnsi="Arial"/>
          <w:b/>
          <w:sz w:val="28"/>
          <w:lang w:eastAsia="en-AU"/>
        </w:rPr>
      </w:pPr>
      <w:r w:rsidRPr="004D589F">
        <w:rPr>
          <w:rFonts w:ascii="Arial" w:eastAsia="Times" w:hAnsi="Arial"/>
          <w:b/>
          <w:sz w:val="28"/>
          <w:lang w:eastAsia="en-AU"/>
        </w:rPr>
        <w:t>Award ceremony</w:t>
      </w:r>
    </w:p>
    <w:p w14:paraId="443E0CC3" w14:textId="77777777" w:rsidR="00357331" w:rsidRPr="004D589F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>Recipients of the Peter Doherty Outstanding Teacher of STEM Award</w:t>
      </w:r>
      <w:r w:rsidRPr="004D589F">
        <w:rPr>
          <w:rFonts w:ascii="Arial" w:eastAsia="Times" w:hAnsi="Arial"/>
          <w:sz w:val="22"/>
          <w:lang w:eastAsia="en-AU"/>
        </w:rPr>
        <w:t xml:space="preserve"> will be invited to attend the awards presentation ceremony in Brisbane in August. </w:t>
      </w:r>
      <w:r w:rsidRPr="004D589F">
        <w:rPr>
          <w:rFonts w:ascii="Arial" w:eastAsia="Times" w:hAnsi="Arial"/>
          <w:sz w:val="22"/>
          <w:lang w:eastAsia="zh-CN"/>
        </w:rPr>
        <w:t xml:space="preserve">It is anticipated that successful applicants will attend the awards ceremony. </w:t>
      </w:r>
    </w:p>
    <w:p w14:paraId="1B7C74C0" w14:textId="194B717C" w:rsidR="00357331" w:rsidRPr="004D589F" w:rsidRDefault="00357331" w:rsidP="00357331">
      <w:pPr>
        <w:spacing w:after="120" w:line="260" w:lineRule="atLeast"/>
        <w:rPr>
          <w:rFonts w:ascii="Arial" w:eastAsia="Times" w:hAnsi="Arial"/>
          <w:b/>
          <w:bCs/>
          <w:sz w:val="22"/>
          <w:szCs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>If required, travel and accommodation expenses for Outstanding Teacher of STEM Award recipients will be paid</w:t>
      </w:r>
      <w:r w:rsidR="004F6B35">
        <w:rPr>
          <w:rFonts w:ascii="Arial" w:eastAsia="Times" w:hAnsi="Arial"/>
          <w:sz w:val="22"/>
          <w:lang w:eastAsia="zh-CN"/>
        </w:rPr>
        <w:t xml:space="preserve"> by the Department of Education.</w:t>
      </w:r>
    </w:p>
    <w:p w14:paraId="1097B069" w14:textId="77777777" w:rsidR="00357331" w:rsidRPr="004D589F" w:rsidRDefault="00357331" w:rsidP="00357331">
      <w:pPr>
        <w:keepNext/>
        <w:spacing w:before="48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4D589F">
        <w:rPr>
          <w:rFonts w:ascii="Arial" w:eastAsia="Times" w:hAnsi="Arial"/>
          <w:b/>
          <w:sz w:val="32"/>
          <w:lang w:eastAsia="zh-CN"/>
        </w:rPr>
        <w:t>Application checklist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532"/>
        <w:gridCol w:w="9672"/>
      </w:tblGrid>
      <w:tr w:rsidR="00357331" w:rsidRPr="004D589F" w14:paraId="02A2B56D" w14:textId="77777777" w:rsidTr="00AA347B">
        <w:tc>
          <w:tcPr>
            <w:tcW w:w="10420" w:type="dxa"/>
            <w:gridSpan w:val="2"/>
            <w:shd w:val="clear" w:color="auto" w:fill="auto"/>
            <w:vAlign w:val="center"/>
          </w:tcPr>
          <w:p w14:paraId="26576AA3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t>Before submitting your application, please ensure that you have:</w:t>
            </w:r>
          </w:p>
        </w:tc>
      </w:tr>
      <w:tr w:rsidR="00357331" w:rsidRPr="004D589F" w14:paraId="0EDE1AC1" w14:textId="77777777" w:rsidTr="00AA347B">
        <w:tc>
          <w:tcPr>
            <w:tcW w:w="534" w:type="dxa"/>
            <w:shd w:val="clear" w:color="auto" w:fill="auto"/>
          </w:tcPr>
          <w:p w14:paraId="3716D1A4" w14:textId="77777777" w:rsidR="00357331" w:rsidRPr="004D589F" w:rsidRDefault="00357331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  <w:bookmarkEnd w:id="2"/>
          </w:p>
        </w:tc>
        <w:tc>
          <w:tcPr>
            <w:tcW w:w="9886" w:type="dxa"/>
            <w:shd w:val="clear" w:color="auto" w:fill="auto"/>
          </w:tcPr>
          <w:p w14:paraId="01755F85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read carefully through the application guide </w:t>
            </w:r>
          </w:p>
        </w:tc>
      </w:tr>
      <w:tr w:rsidR="00357331" w:rsidRPr="004D589F" w14:paraId="4C5ACCA8" w14:textId="77777777" w:rsidTr="00AA347B">
        <w:tc>
          <w:tcPr>
            <w:tcW w:w="534" w:type="dxa"/>
            <w:shd w:val="clear" w:color="auto" w:fill="auto"/>
          </w:tcPr>
          <w:p w14:paraId="79B522BF" w14:textId="77777777" w:rsidR="00357331" w:rsidRPr="004D589F" w:rsidRDefault="00357331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en-AU"/>
              </w:rPr>
            </w:pP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3502ED6A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t>checked that you meet the eligibility requirements for the award</w:t>
            </w:r>
          </w:p>
        </w:tc>
      </w:tr>
      <w:tr w:rsidR="00357331" w:rsidRPr="004D589F" w14:paraId="506796D1" w14:textId="77777777" w:rsidTr="00AA347B">
        <w:tc>
          <w:tcPr>
            <w:tcW w:w="534" w:type="dxa"/>
            <w:shd w:val="clear" w:color="auto" w:fill="auto"/>
          </w:tcPr>
          <w:p w14:paraId="526A1801" w14:textId="77777777" w:rsidR="00357331" w:rsidRPr="004D589F" w:rsidRDefault="00357331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4B27C96F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t>written a statement of no more than 1,000 words that clearly responds to the award selection criteria</w:t>
            </w:r>
          </w:p>
        </w:tc>
      </w:tr>
      <w:tr w:rsidR="00357331" w:rsidRPr="004D589F" w14:paraId="6BE01C05" w14:textId="77777777" w:rsidTr="00AA347B">
        <w:tc>
          <w:tcPr>
            <w:tcW w:w="534" w:type="dxa"/>
            <w:shd w:val="clear" w:color="auto" w:fill="auto"/>
          </w:tcPr>
          <w:p w14:paraId="3111B48E" w14:textId="77777777" w:rsidR="00357331" w:rsidRPr="004D589F" w:rsidRDefault="00357331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en-AU"/>
              </w:rPr>
            </w:pP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0F488341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details of two r</w:t>
            </w:r>
            <w:r w:rsidRPr="00C057E1">
              <w:rPr>
                <w:rFonts w:ascii="Arial" w:eastAsia="Times" w:hAnsi="Arial"/>
                <w:sz w:val="22"/>
                <w:szCs w:val="22"/>
                <w:lang w:eastAsia="zh-CN"/>
              </w:rPr>
              <w:t>eferees</w:t>
            </w:r>
          </w:p>
        </w:tc>
      </w:tr>
      <w:tr w:rsidR="00357331" w:rsidRPr="004D589F" w14:paraId="6EFBF2A0" w14:textId="77777777" w:rsidTr="00AA347B">
        <w:tc>
          <w:tcPr>
            <w:tcW w:w="534" w:type="dxa"/>
            <w:shd w:val="clear" w:color="auto" w:fill="auto"/>
          </w:tcPr>
          <w:p w14:paraId="0F9FC9A1" w14:textId="77777777" w:rsidR="00357331" w:rsidRPr="004D589F" w:rsidRDefault="00357331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en-AU"/>
              </w:rPr>
            </w:pP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90C4E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4D589F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0006E8DA" w14:textId="77777777" w:rsidR="00357331" w:rsidRDefault="00357331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completed</w:t>
            </w:r>
            <w:r w:rsidRPr="00C057E1"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the p</w:t>
            </w:r>
            <w:r w:rsidRPr="00C057E1"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roject </w:t>
            </w: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c</w:t>
            </w:r>
            <w:r w:rsidRPr="00C057E1">
              <w:rPr>
                <w:rFonts w:ascii="Arial" w:eastAsia="Times" w:hAnsi="Arial"/>
                <w:sz w:val="22"/>
                <w:szCs w:val="22"/>
                <w:lang w:eastAsia="zh-CN"/>
              </w:rPr>
              <w:t>onsent</w:t>
            </w: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 form</w:t>
            </w:r>
          </w:p>
          <w:p w14:paraId="241FB1FD" w14:textId="77777777" w:rsidR="00357331" w:rsidRPr="004D589F" w:rsidRDefault="00357331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</w:p>
        </w:tc>
      </w:tr>
    </w:tbl>
    <w:p w14:paraId="5297E90C" w14:textId="3526DFA5" w:rsidR="00357331" w:rsidRPr="00E84298" w:rsidRDefault="00357331" w:rsidP="00357331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 xml:space="preserve">Once you have completed all items on this checklist, </w:t>
      </w:r>
      <w:r>
        <w:rPr>
          <w:rFonts w:ascii="Arial" w:eastAsia="Times" w:hAnsi="Arial"/>
          <w:sz w:val="22"/>
          <w:lang w:eastAsia="zh-CN"/>
        </w:rPr>
        <w:t>c</w:t>
      </w:r>
      <w:r w:rsidRPr="0042359E">
        <w:rPr>
          <w:rFonts w:ascii="Arial" w:eastAsia="Times" w:hAnsi="Arial"/>
          <w:sz w:val="22"/>
          <w:lang w:eastAsia="zh-CN"/>
        </w:rPr>
        <w:t xml:space="preserve">lick on the </w:t>
      </w:r>
      <w:hyperlink r:id="rId8" w:history="1">
        <w:r w:rsidRPr="0082252F">
          <w:rPr>
            <w:rStyle w:val="Hyperlink"/>
            <w:rFonts w:ascii="Arial" w:eastAsia="Times" w:hAnsi="Arial"/>
            <w:sz w:val="22"/>
            <w:lang w:eastAsia="zh-CN"/>
          </w:rPr>
          <w:t>Entrant Portal</w:t>
        </w:r>
      </w:hyperlink>
      <w:r w:rsidRPr="0042359E">
        <w:rPr>
          <w:rFonts w:ascii="Arial" w:eastAsia="Times" w:hAnsi="Arial"/>
          <w:sz w:val="22"/>
          <w:lang w:eastAsia="zh-CN"/>
        </w:rPr>
        <w:t xml:space="preserve"> to create an acco</w:t>
      </w:r>
      <w:r>
        <w:rPr>
          <w:rFonts w:ascii="Arial" w:eastAsia="Times" w:hAnsi="Arial"/>
          <w:sz w:val="22"/>
          <w:lang w:eastAsia="zh-CN"/>
        </w:rPr>
        <w:t>unt and submit your application,</w:t>
      </w:r>
      <w:r w:rsidRPr="00E84298">
        <w:rPr>
          <w:rFonts w:ascii="Arial" w:eastAsia="Times" w:hAnsi="Arial"/>
          <w:sz w:val="22"/>
          <w:lang w:eastAsia="zh-CN"/>
        </w:rPr>
        <w:t xml:space="preserve"> </w:t>
      </w:r>
      <w:r>
        <w:rPr>
          <w:rFonts w:ascii="Arial" w:eastAsia="Times" w:hAnsi="Arial"/>
          <w:sz w:val="22"/>
          <w:lang w:eastAsia="zh-CN"/>
        </w:rPr>
        <w:t>provide details of two referees and upload your signed project consent.</w:t>
      </w:r>
    </w:p>
    <w:p w14:paraId="28D45431" w14:textId="77777777" w:rsidR="00357331" w:rsidRDefault="00357331" w:rsidP="00357331">
      <w:pPr>
        <w:spacing w:before="120" w:after="120" w:line="260" w:lineRule="atLeast"/>
        <w:rPr>
          <w:rFonts w:ascii="Arial" w:eastAsia="Times" w:hAnsi="Arial"/>
          <w:sz w:val="22"/>
          <w:lang w:eastAsia="zh-CN"/>
        </w:rPr>
      </w:pPr>
      <w:r w:rsidRPr="0042359E">
        <w:rPr>
          <w:rFonts w:ascii="Arial" w:eastAsia="Times" w:hAnsi="Arial"/>
          <w:sz w:val="22"/>
          <w:lang w:eastAsia="zh-CN"/>
        </w:rPr>
        <w:t xml:space="preserve">All forms should be completed electronically and submitted with your written statement. </w:t>
      </w:r>
    </w:p>
    <w:p w14:paraId="74AEA5AD" w14:textId="77777777" w:rsidR="00357331" w:rsidRPr="004D589F" w:rsidRDefault="00357331" w:rsidP="00357331">
      <w:pPr>
        <w:keepNext/>
        <w:spacing w:before="36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4D589F">
        <w:rPr>
          <w:rFonts w:ascii="Arial" w:eastAsia="Times" w:hAnsi="Arial"/>
          <w:b/>
          <w:sz w:val="32"/>
          <w:lang w:eastAsia="zh-CN"/>
        </w:rPr>
        <w:t>Further information</w:t>
      </w:r>
    </w:p>
    <w:p w14:paraId="6B16E1CB" w14:textId="03D840C0" w:rsidR="00357331" w:rsidRPr="004D589F" w:rsidRDefault="00357331" w:rsidP="00357331">
      <w:pPr>
        <w:spacing w:after="120" w:line="260" w:lineRule="atLeast"/>
        <w:rPr>
          <w:rFonts w:ascii="Arial" w:eastAsia="Times" w:hAnsi="Arial"/>
          <w:b/>
          <w:sz w:val="22"/>
          <w:lang w:eastAsia="zh-CN"/>
        </w:rPr>
      </w:pPr>
      <w:r w:rsidRPr="004D589F">
        <w:rPr>
          <w:rFonts w:ascii="Arial" w:eastAsia="Times" w:hAnsi="Arial"/>
          <w:sz w:val="22"/>
          <w:lang w:eastAsia="zh-CN"/>
        </w:rPr>
        <w:t xml:space="preserve">If you would like further information or if you have any questions about the Peter Doherty Awards for Excellence in STEM Education, please email </w:t>
      </w:r>
      <w:hyperlink r:id="rId9" w:history="1">
        <w:r w:rsidR="00DE3990" w:rsidRPr="00F31222">
          <w:rPr>
            <w:rStyle w:val="Hyperlink"/>
            <w:rFonts w:ascii="Arial" w:eastAsia="Times" w:hAnsi="Arial"/>
            <w:sz w:val="22"/>
            <w:lang w:eastAsia="zh-CN"/>
          </w:rPr>
          <w:t>peterdohertyawards@qed.qld.gov.au</w:t>
        </w:r>
      </w:hyperlink>
      <w:r w:rsidRPr="004D589F">
        <w:rPr>
          <w:rFonts w:ascii="Arial" w:eastAsia="Times" w:hAnsi="Arial"/>
          <w:sz w:val="22"/>
          <w:lang w:eastAsia="zh-CN"/>
        </w:rPr>
        <w:t>.</w:t>
      </w:r>
    </w:p>
    <w:p w14:paraId="67E12400" w14:textId="77777777" w:rsidR="00357331" w:rsidRPr="00940C4E" w:rsidRDefault="00357331" w:rsidP="00357331">
      <w:pPr>
        <w:rPr>
          <w:rFonts w:ascii="Arial" w:hAnsi="Arial"/>
          <w:sz w:val="22"/>
          <w:szCs w:val="22"/>
        </w:rPr>
      </w:pPr>
    </w:p>
    <w:p w14:paraId="705B4431" w14:textId="4A8529CE" w:rsidR="00605B09" w:rsidRPr="00940C4E" w:rsidRDefault="00605B09" w:rsidP="00357331">
      <w:pPr>
        <w:keepNext/>
        <w:spacing w:before="240" w:after="60" w:line="260" w:lineRule="atLeast"/>
        <w:outlineLvl w:val="0"/>
        <w:rPr>
          <w:rFonts w:ascii="Arial" w:hAnsi="Arial"/>
          <w:sz w:val="22"/>
          <w:szCs w:val="22"/>
        </w:rPr>
      </w:pPr>
    </w:p>
    <w:sectPr w:rsidR="00605B09" w:rsidRPr="00940C4E" w:rsidSect="00543ABA">
      <w:headerReference w:type="default" r:id="rId10"/>
      <w:headerReference w:type="first" r:id="rId11"/>
      <w:pgSz w:w="11900" w:h="16840"/>
      <w:pgMar w:top="1229" w:right="845" w:bottom="851" w:left="851" w:header="709" w:footer="709" w:gutter="0"/>
      <w:cols w:space="708"/>
      <w:titlePg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F2D264" w16cid:durableId="1E1ABB72"/>
  <w16cid:commentId w16cid:paraId="4897C54F" w16cid:durableId="1E1ABB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91D9CE" w14:textId="77777777" w:rsidR="004046DF" w:rsidRDefault="004046DF" w:rsidP="002D76BC">
      <w:r>
        <w:separator/>
      </w:r>
    </w:p>
  </w:endnote>
  <w:endnote w:type="continuationSeparator" w:id="0">
    <w:p w14:paraId="52E6307B" w14:textId="77777777" w:rsidR="004046DF" w:rsidRDefault="004046DF" w:rsidP="002D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9FD04" w14:textId="77777777" w:rsidR="004046DF" w:rsidRDefault="004046DF" w:rsidP="002D76BC">
      <w:r>
        <w:separator/>
      </w:r>
    </w:p>
  </w:footnote>
  <w:footnote w:type="continuationSeparator" w:id="0">
    <w:p w14:paraId="6D9FD401" w14:textId="77777777" w:rsidR="004046DF" w:rsidRDefault="004046DF" w:rsidP="002D7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1DDBC" w14:textId="74F80E48" w:rsidR="00543ABA" w:rsidRDefault="00543ABA">
    <w:pPr>
      <w:pStyle w:val="Header"/>
    </w:pPr>
    <w:r>
      <w:rPr>
        <w:rFonts w:ascii="Arial" w:eastAsia="Times" w:hAnsi="Arial"/>
        <w:b/>
        <w:noProof/>
        <w:sz w:val="28"/>
        <w:lang w:eastAsia="zh-TW"/>
      </w:rPr>
      <w:drawing>
        <wp:anchor distT="0" distB="0" distL="114300" distR="114300" simplePos="0" relativeHeight="251660288" behindDoc="1" locked="0" layoutInCell="1" allowOverlap="1" wp14:anchorId="6B48D830" wp14:editId="4C22BC51">
          <wp:simplePos x="0" y="0"/>
          <wp:positionH relativeFrom="column">
            <wp:posOffset>-541020</wp:posOffset>
          </wp:positionH>
          <wp:positionV relativeFrom="paragraph">
            <wp:posOffset>-447040</wp:posOffset>
          </wp:positionV>
          <wp:extent cx="7560000" cy="49565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80035 Peter Doherty A4 Word Header-TOP ONL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495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A906C" w14:textId="12C982B5" w:rsidR="00576104" w:rsidRDefault="00E14F46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8240" behindDoc="1" locked="0" layoutInCell="1" allowOverlap="1" wp14:anchorId="57A80882" wp14:editId="0D1833B0">
          <wp:simplePos x="0" y="0"/>
          <wp:positionH relativeFrom="column">
            <wp:posOffset>-539115</wp:posOffset>
          </wp:positionH>
          <wp:positionV relativeFrom="paragraph">
            <wp:posOffset>-449580</wp:posOffset>
          </wp:positionV>
          <wp:extent cx="7560000" cy="10685798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0035 Peter Doherty A4 Word Header-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57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666E"/>
    <w:multiLevelType w:val="hybridMultilevel"/>
    <w:tmpl w:val="9DE047B8"/>
    <w:lvl w:ilvl="0" w:tplc="F460B7E8">
      <w:start w:val="8"/>
      <w:numFmt w:val="bullet"/>
      <w:lvlText w:val="-"/>
      <w:lvlJc w:val="left"/>
      <w:pPr>
        <w:tabs>
          <w:tab w:val="num" w:pos="644"/>
        </w:tabs>
        <w:ind w:left="644" w:hanging="284"/>
      </w:pPr>
      <w:rPr>
        <w:rFonts w:ascii="Arial" w:eastAsia="Times New Roman" w:hAnsi="Arial" w:hint="default"/>
      </w:rPr>
    </w:lvl>
    <w:lvl w:ilvl="1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1705A25"/>
    <w:multiLevelType w:val="hybridMultilevel"/>
    <w:tmpl w:val="00F8A84E"/>
    <w:lvl w:ilvl="0" w:tplc="63A64E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23D1535"/>
    <w:multiLevelType w:val="hybridMultilevel"/>
    <w:tmpl w:val="9A5A1F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1247E3"/>
    <w:multiLevelType w:val="hybridMultilevel"/>
    <w:tmpl w:val="FA0AE1B8"/>
    <w:lvl w:ilvl="0" w:tplc="F28EDD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324"/>
    <w:multiLevelType w:val="hybridMultilevel"/>
    <w:tmpl w:val="487E7DB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622EC"/>
    <w:multiLevelType w:val="hybridMultilevel"/>
    <w:tmpl w:val="C688F4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F49F1"/>
    <w:multiLevelType w:val="hybridMultilevel"/>
    <w:tmpl w:val="F02671D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1E780BD1"/>
    <w:multiLevelType w:val="hybridMultilevel"/>
    <w:tmpl w:val="DBDE4E52"/>
    <w:lvl w:ilvl="0" w:tplc="8E9EDB1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C0DB1"/>
    <w:multiLevelType w:val="hybridMultilevel"/>
    <w:tmpl w:val="52FCF306"/>
    <w:lvl w:ilvl="0" w:tplc="0C090005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04E1C"/>
    <w:multiLevelType w:val="hybridMultilevel"/>
    <w:tmpl w:val="931E86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D04E1"/>
    <w:multiLevelType w:val="hybridMultilevel"/>
    <w:tmpl w:val="989AB3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D34B6"/>
    <w:multiLevelType w:val="hybridMultilevel"/>
    <w:tmpl w:val="55B6BCE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15181"/>
    <w:multiLevelType w:val="hybridMultilevel"/>
    <w:tmpl w:val="5F083FB2"/>
    <w:lvl w:ilvl="0" w:tplc="5B2C306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35F84"/>
    <w:multiLevelType w:val="hybridMultilevel"/>
    <w:tmpl w:val="4F90C59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4BBD4D67"/>
    <w:multiLevelType w:val="hybridMultilevel"/>
    <w:tmpl w:val="3A30A7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254FC5"/>
    <w:multiLevelType w:val="hybridMultilevel"/>
    <w:tmpl w:val="09124F70"/>
    <w:lvl w:ilvl="0" w:tplc="DE5E61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54EE9"/>
    <w:multiLevelType w:val="hybridMultilevel"/>
    <w:tmpl w:val="D446264E"/>
    <w:lvl w:ilvl="0" w:tplc="082493D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"/>
  </w:num>
  <w:num w:numId="4">
    <w:abstractNumId w:val="6"/>
  </w:num>
  <w:num w:numId="5">
    <w:abstractNumId w:val="13"/>
  </w:num>
  <w:num w:numId="6">
    <w:abstractNumId w:val="0"/>
  </w:num>
  <w:num w:numId="7">
    <w:abstractNumId w:val="4"/>
  </w:num>
  <w:num w:numId="8">
    <w:abstractNumId w:val="11"/>
  </w:num>
  <w:num w:numId="9">
    <w:abstractNumId w:val="5"/>
  </w:num>
  <w:num w:numId="10">
    <w:abstractNumId w:val="10"/>
  </w:num>
  <w:num w:numId="11">
    <w:abstractNumId w:val="12"/>
  </w:num>
  <w:num w:numId="12">
    <w:abstractNumId w:val="8"/>
  </w:num>
  <w:num w:numId="13">
    <w:abstractNumId w:val="9"/>
  </w:num>
  <w:num w:numId="14">
    <w:abstractNumId w:val="16"/>
  </w:num>
  <w:num w:numId="15">
    <w:abstractNumId w:val="3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E1"/>
    <w:rsid w:val="00022638"/>
    <w:rsid w:val="00055D4C"/>
    <w:rsid w:val="000A2AEC"/>
    <w:rsid w:val="00151F21"/>
    <w:rsid w:val="00170BE5"/>
    <w:rsid w:val="001C13D8"/>
    <w:rsid w:val="001C69D8"/>
    <w:rsid w:val="001D4617"/>
    <w:rsid w:val="00227D84"/>
    <w:rsid w:val="00290AEC"/>
    <w:rsid w:val="002B18FA"/>
    <w:rsid w:val="002D67C7"/>
    <w:rsid w:val="002D76BC"/>
    <w:rsid w:val="00341772"/>
    <w:rsid w:val="00357331"/>
    <w:rsid w:val="0039559A"/>
    <w:rsid w:val="003B02C6"/>
    <w:rsid w:val="004046DF"/>
    <w:rsid w:val="004047F5"/>
    <w:rsid w:val="00420D16"/>
    <w:rsid w:val="00463878"/>
    <w:rsid w:val="00491E30"/>
    <w:rsid w:val="004B4183"/>
    <w:rsid w:val="004E2FB4"/>
    <w:rsid w:val="004F6B35"/>
    <w:rsid w:val="00543ABA"/>
    <w:rsid w:val="0054503F"/>
    <w:rsid w:val="00576104"/>
    <w:rsid w:val="00590C4E"/>
    <w:rsid w:val="005C1726"/>
    <w:rsid w:val="005E6A8C"/>
    <w:rsid w:val="005F5074"/>
    <w:rsid w:val="00605B09"/>
    <w:rsid w:val="00650101"/>
    <w:rsid w:val="00661135"/>
    <w:rsid w:val="00662769"/>
    <w:rsid w:val="00696542"/>
    <w:rsid w:val="006A0DF9"/>
    <w:rsid w:val="006D2653"/>
    <w:rsid w:val="006F5DAE"/>
    <w:rsid w:val="0074456F"/>
    <w:rsid w:val="00761029"/>
    <w:rsid w:val="0076621A"/>
    <w:rsid w:val="007C194F"/>
    <w:rsid w:val="007F30C6"/>
    <w:rsid w:val="0082252F"/>
    <w:rsid w:val="0086372C"/>
    <w:rsid w:val="00883622"/>
    <w:rsid w:val="008C3AF1"/>
    <w:rsid w:val="00920DD6"/>
    <w:rsid w:val="00940C4E"/>
    <w:rsid w:val="00947719"/>
    <w:rsid w:val="009675E1"/>
    <w:rsid w:val="00990F9D"/>
    <w:rsid w:val="009F656F"/>
    <w:rsid w:val="00A22F85"/>
    <w:rsid w:val="00A93340"/>
    <w:rsid w:val="00AE56A2"/>
    <w:rsid w:val="00B02F29"/>
    <w:rsid w:val="00B95F9F"/>
    <w:rsid w:val="00BC7B02"/>
    <w:rsid w:val="00BF293E"/>
    <w:rsid w:val="00BF3116"/>
    <w:rsid w:val="00BF4BAB"/>
    <w:rsid w:val="00BF6087"/>
    <w:rsid w:val="00C0457B"/>
    <w:rsid w:val="00C057E1"/>
    <w:rsid w:val="00C2780F"/>
    <w:rsid w:val="00C33BAD"/>
    <w:rsid w:val="00C752E9"/>
    <w:rsid w:val="00C935D2"/>
    <w:rsid w:val="00C9732D"/>
    <w:rsid w:val="00D45DAE"/>
    <w:rsid w:val="00D513B8"/>
    <w:rsid w:val="00D60B63"/>
    <w:rsid w:val="00D76FD6"/>
    <w:rsid w:val="00DE3990"/>
    <w:rsid w:val="00DF1224"/>
    <w:rsid w:val="00E14F46"/>
    <w:rsid w:val="00E50CD2"/>
    <w:rsid w:val="00E91363"/>
    <w:rsid w:val="00E97671"/>
    <w:rsid w:val="00EC6098"/>
    <w:rsid w:val="00EF366B"/>
    <w:rsid w:val="00F47A01"/>
    <w:rsid w:val="00FA23AB"/>
    <w:rsid w:val="00FB3C5E"/>
    <w:rsid w:val="00FF57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oNotEmbedSmartTags/>
  <w:decimalSymbol w:val="."/>
  <w:listSeparator w:val=","/>
  <w14:docId w14:val="1638BCA9"/>
  <w15:docId w15:val="{A73F0447-4541-419A-8B86-F3AE214A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ja-JP"/>
    </w:rPr>
  </w:style>
  <w:style w:type="paragraph" w:styleId="Heading4">
    <w:name w:val="heading 4"/>
    <w:basedOn w:val="Normal"/>
    <w:next w:val="Normal"/>
    <w:link w:val="Heading4Char"/>
    <w:qFormat/>
    <w:rsid w:val="00055D4C"/>
    <w:pPr>
      <w:keepNext/>
      <w:overflowPunct w:val="0"/>
      <w:autoSpaceDE w:val="0"/>
      <w:autoSpaceDN w:val="0"/>
      <w:adjustRightInd w:val="0"/>
      <w:ind w:left="720" w:hanging="720"/>
      <w:outlineLvl w:val="3"/>
    </w:pPr>
    <w:rPr>
      <w:rFonts w:ascii="Arial" w:eastAsia="Times New Roman" w:hAnsi="Arial" w:cs="Arial"/>
      <w:b/>
      <w:bCs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6B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D76BC"/>
    <w:rPr>
      <w:sz w:val="24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2D76B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D76BC"/>
    <w:rPr>
      <w:sz w:val="24"/>
      <w:lang w:val="en-AU"/>
    </w:rPr>
  </w:style>
  <w:style w:type="character" w:customStyle="1" w:styleId="Heading4Char">
    <w:name w:val="Heading 4 Char"/>
    <w:link w:val="Heading4"/>
    <w:rsid w:val="00055D4C"/>
    <w:rPr>
      <w:rFonts w:ascii="Arial" w:eastAsia="Times New Roman" w:hAnsi="Arial" w:cs="Arial"/>
      <w:b/>
      <w:bCs/>
      <w:sz w:val="22"/>
    </w:rPr>
  </w:style>
  <w:style w:type="paragraph" w:styleId="BodyText">
    <w:name w:val="Body Text"/>
    <w:basedOn w:val="Normal"/>
    <w:link w:val="BodyTextChar"/>
    <w:rsid w:val="00055D4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/>
      <w:b/>
      <w:bCs/>
      <w:lang w:eastAsia="en-US"/>
    </w:rPr>
  </w:style>
  <w:style w:type="character" w:customStyle="1" w:styleId="BodyTextChar">
    <w:name w:val="Body Text Char"/>
    <w:link w:val="BodyText"/>
    <w:rsid w:val="00055D4C"/>
    <w:rPr>
      <w:rFonts w:ascii="Arial" w:eastAsia="Times New Roman" w:hAnsi="Arial"/>
      <w:b/>
      <w:bCs/>
      <w:sz w:val="24"/>
    </w:rPr>
  </w:style>
  <w:style w:type="character" w:styleId="Hyperlink">
    <w:name w:val="Hyperlink"/>
    <w:rsid w:val="00055D4C"/>
    <w:rPr>
      <w:color w:val="0000FF"/>
      <w:u w:val="single"/>
    </w:rPr>
  </w:style>
  <w:style w:type="paragraph" w:styleId="BodyText2">
    <w:name w:val="Body Text 2"/>
    <w:basedOn w:val="Normal"/>
    <w:link w:val="BodyText2Char"/>
    <w:rsid w:val="00055D4C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rial" w:eastAsia="Times New Roman" w:hAnsi="Arial"/>
      <w:sz w:val="22"/>
      <w:lang w:eastAsia="en-US"/>
    </w:rPr>
  </w:style>
  <w:style w:type="character" w:customStyle="1" w:styleId="BodyText2Char">
    <w:name w:val="Body Text 2 Char"/>
    <w:link w:val="BodyText2"/>
    <w:rsid w:val="00055D4C"/>
    <w:rPr>
      <w:rFonts w:ascii="Arial" w:eastAsia="Times New Roman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638"/>
    <w:rPr>
      <w:rFonts w:ascii="Tahoma" w:hAnsi="Tahoma" w:cs="Tahoma"/>
      <w:sz w:val="16"/>
      <w:szCs w:val="16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34177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nhideWhenUsed/>
    <w:rsid w:val="00D60B6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60B6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0B63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B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B63"/>
    <w:rPr>
      <w:b/>
      <w:bCs/>
      <w:lang w:eastAsia="ja-JP"/>
    </w:rPr>
  </w:style>
  <w:style w:type="table" w:styleId="TableGrid">
    <w:name w:val="Table Grid"/>
    <w:basedOn w:val="TableNormal"/>
    <w:uiPriority w:val="59"/>
    <w:rsid w:val="00357331"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award.com.au/2020/peterdohertyaward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34" Type="http://schemas.microsoft.com/office/2016/09/relationships/commentsIds" Target="commentsIds.xml"/><Relationship Id="rId7" Type="http://schemas.openxmlformats.org/officeDocument/2006/relationships/hyperlink" Target="https://www.e-award.com.au/2020/peterdohertyaward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eterdohertyawards@qed.qld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6490_Policy%20and%20Implementation\Curriculum\Peter%20Doherty%20Awards\2016\P%20Doherty%20--%20blank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 Doherty -- blank template.dotx</Template>
  <TotalTime>25</TotalTime>
  <Pages>3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DETA</Company>
  <LinksUpToDate>false</LinksUpToDate>
  <CharactersWithSpaces>6587</CharactersWithSpaces>
  <SharedDoc>false</SharedDoc>
  <HLinks>
    <vt:vector size="12" baseType="variant">
      <vt:variant>
        <vt:i4>7602278</vt:i4>
      </vt:variant>
      <vt:variant>
        <vt:i4>-1</vt:i4>
      </vt:variant>
      <vt:variant>
        <vt:i4>2067</vt:i4>
      </vt:variant>
      <vt:variant>
        <vt:i4>1</vt:i4>
      </vt:variant>
      <vt:variant>
        <vt:lpwstr>A4 DET portrait footer</vt:lpwstr>
      </vt:variant>
      <vt:variant>
        <vt:lpwstr/>
      </vt:variant>
      <vt:variant>
        <vt:i4>3276909</vt:i4>
      </vt:variant>
      <vt:variant>
        <vt:i4>-1</vt:i4>
      </vt:variant>
      <vt:variant>
        <vt:i4>2068</vt:i4>
      </vt:variant>
      <vt:variant>
        <vt:i4>1</vt:i4>
      </vt:variant>
      <vt:variant>
        <vt:lpwstr>top banner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Karen</dc:creator>
  <cp:keywords/>
  <dc:description/>
  <cp:lastModifiedBy>HALL, Karen</cp:lastModifiedBy>
  <cp:revision>13</cp:revision>
  <cp:lastPrinted>2016-09-30T05:24:00Z</cp:lastPrinted>
  <dcterms:created xsi:type="dcterms:W3CDTF">2018-01-30T03:23:00Z</dcterms:created>
  <dcterms:modified xsi:type="dcterms:W3CDTF">2020-01-16T00:53:00Z</dcterms:modified>
</cp:coreProperties>
</file>